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52" w:rsidRDefault="001B3743">
      <w:pPr>
        <w:pStyle w:val="Heading1"/>
      </w:pPr>
      <w:proofErr w:type="spellStart"/>
      <w:r>
        <w:t>Ikšķiles</w:t>
      </w:r>
      <w:proofErr w:type="spellEnd"/>
      <w:r>
        <w:t xml:space="preserve"> </w:t>
      </w:r>
      <w:proofErr w:type="spellStart"/>
      <w:r w:rsidR="00D3644A">
        <w:t>Disku</w:t>
      </w:r>
      <w:proofErr w:type="spellEnd"/>
      <w:r w:rsidR="00D3644A">
        <w:t xml:space="preserve"> </w:t>
      </w:r>
      <w:proofErr w:type="spellStart"/>
      <w:r w:rsidR="00D3644A">
        <w:t>golfa</w:t>
      </w:r>
      <w:proofErr w:type="spellEnd"/>
      <w:r w:rsidR="00D3644A">
        <w:t xml:space="preserve"> parka </w:t>
      </w:r>
      <w:proofErr w:type="spellStart"/>
      <w:r w:rsidR="00D3644A">
        <w:t>sezonas</w:t>
      </w:r>
      <w:proofErr w:type="spellEnd"/>
      <w:r w:rsidR="00D3644A">
        <w:t xml:space="preserve"> </w:t>
      </w:r>
      <w:proofErr w:type="spellStart"/>
      <w:r w:rsidR="00D3644A">
        <w:t>a</w:t>
      </w:r>
      <w:r>
        <w:t>tklāšana</w:t>
      </w:r>
      <w:proofErr w:type="spellEnd"/>
      <w:r>
        <w:t xml:space="preserve"> 2026</w:t>
      </w:r>
    </w:p>
    <w:p w:rsidR="00AC6652" w:rsidRDefault="001B3743">
      <w:pPr>
        <w:spacing w:after="200"/>
        <w:jc w:val="center"/>
      </w:pPr>
      <w:proofErr w:type="spellStart"/>
      <w:r>
        <w:rPr>
          <w:i/>
          <w:iCs/>
          <w:sz w:val="24"/>
          <w:szCs w:val="24"/>
        </w:rPr>
        <w:t>Sacensību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nolikums</w:t>
      </w:r>
      <w:proofErr w:type="spellEnd"/>
    </w:p>
    <w:p w:rsidR="00AC6652" w:rsidRDefault="001B3743">
      <w:pPr>
        <w:pStyle w:val="Heading3"/>
      </w:pPr>
      <w:r>
        <w:t xml:space="preserve">1. </w:t>
      </w:r>
      <w:proofErr w:type="spellStart"/>
      <w:r>
        <w:t>Mērķis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uzdevumi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1.1.</w:t>
      </w:r>
      <w:r>
        <w:t xml:space="preserve"> </w:t>
      </w:r>
      <w:proofErr w:type="spellStart"/>
      <w:r>
        <w:t>Popularizēt</w:t>
      </w:r>
      <w:proofErr w:type="spellEnd"/>
      <w:r>
        <w:t xml:space="preserve"> </w:t>
      </w:r>
      <w:proofErr w:type="spellStart"/>
      <w:r>
        <w:t>disku</w:t>
      </w:r>
      <w:proofErr w:type="spellEnd"/>
      <w:r>
        <w:t xml:space="preserve"> </w:t>
      </w:r>
      <w:proofErr w:type="spellStart"/>
      <w:r>
        <w:t>golfu</w:t>
      </w:r>
      <w:proofErr w:type="spellEnd"/>
      <w:r>
        <w:t xml:space="preserve"> </w:t>
      </w:r>
      <w:r w:rsidR="00D3644A">
        <w:t>Ogres</w:t>
      </w:r>
      <w:r>
        <w:t xml:space="preserve"> </w:t>
      </w:r>
      <w:proofErr w:type="spellStart"/>
      <w:r>
        <w:t>novadā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1.2.</w:t>
      </w:r>
      <w:r>
        <w:t xml:space="preserve"> </w:t>
      </w:r>
      <w:proofErr w:type="spellStart"/>
      <w:r>
        <w:t>Rīkot</w:t>
      </w:r>
      <w:proofErr w:type="spellEnd"/>
      <w:r>
        <w:t xml:space="preserve"> </w:t>
      </w:r>
      <w:proofErr w:type="spellStart"/>
      <w:r>
        <w:t>sezonas</w:t>
      </w:r>
      <w:proofErr w:type="spellEnd"/>
      <w:r>
        <w:t xml:space="preserve"> </w:t>
      </w:r>
      <w:proofErr w:type="spellStart"/>
      <w:r>
        <w:t>atklāšanas</w:t>
      </w:r>
      <w:proofErr w:type="spellEnd"/>
      <w:r>
        <w:t xml:space="preserve"> </w:t>
      </w:r>
      <w:proofErr w:type="spellStart"/>
      <w:r>
        <w:t>sacensības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piemērotas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iesācējiem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pieredzējušiem</w:t>
      </w:r>
      <w:proofErr w:type="spellEnd"/>
      <w:r>
        <w:t xml:space="preserve"> </w:t>
      </w:r>
      <w:proofErr w:type="spellStart"/>
      <w:r>
        <w:t>spēlētājiem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1.3.</w:t>
      </w:r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pozitīvu</w:t>
      </w:r>
      <w:proofErr w:type="spellEnd"/>
      <w:r>
        <w:t xml:space="preserve"> </w:t>
      </w:r>
      <w:proofErr w:type="spellStart"/>
      <w:r>
        <w:t>pirmo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disku</w:t>
      </w:r>
      <w:proofErr w:type="spellEnd"/>
      <w:r>
        <w:t xml:space="preserve"> </w:t>
      </w:r>
      <w:proofErr w:type="spellStart"/>
      <w:r>
        <w:t>golfu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apmācības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formātu</w:t>
      </w:r>
      <w:proofErr w:type="spellEnd"/>
      <w:r>
        <w:t xml:space="preserve"> </w:t>
      </w:r>
      <w:proofErr w:type="spellStart"/>
      <w:r>
        <w:t>vienā</w:t>
      </w:r>
      <w:proofErr w:type="spellEnd"/>
      <w:r>
        <w:t xml:space="preserve"> </w:t>
      </w:r>
      <w:proofErr w:type="spellStart"/>
      <w:r>
        <w:t>dienā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1.4.</w:t>
      </w:r>
      <w:r>
        <w:t xml:space="preserve"> </w:t>
      </w:r>
      <w:proofErr w:type="spellStart"/>
      <w:r>
        <w:t>Veicināt</w:t>
      </w:r>
      <w:proofErr w:type="spellEnd"/>
      <w:r>
        <w:t xml:space="preserve"> </w:t>
      </w:r>
      <w:proofErr w:type="spellStart"/>
      <w:r>
        <w:t>aktīvu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draudzīgu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vienošanos</w:t>
      </w:r>
      <w:proofErr w:type="spellEnd"/>
      <w:r>
        <w:t xml:space="preserve"> </w:t>
      </w:r>
      <w:proofErr w:type="spellStart"/>
      <w:r>
        <w:t>svaigā</w:t>
      </w:r>
      <w:proofErr w:type="spellEnd"/>
      <w:r>
        <w:t xml:space="preserve"> </w:t>
      </w:r>
      <w:proofErr w:type="spellStart"/>
      <w:r>
        <w:t>dabā</w:t>
      </w:r>
      <w:proofErr w:type="spellEnd"/>
      <w:r>
        <w:t>.</w:t>
      </w:r>
    </w:p>
    <w:p w:rsidR="00AC6652" w:rsidRDefault="001B3743">
      <w:pPr>
        <w:pStyle w:val="Heading3"/>
      </w:pPr>
      <w:r>
        <w:t xml:space="preserve">2. </w:t>
      </w:r>
      <w:proofErr w:type="spellStart"/>
      <w:r>
        <w:t>Vadība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2.1.</w:t>
      </w:r>
      <w:r>
        <w:t xml:space="preserve"> </w:t>
      </w:r>
      <w:proofErr w:type="spellStart"/>
      <w:r>
        <w:t>Sacensības</w:t>
      </w:r>
      <w:proofErr w:type="spellEnd"/>
      <w:r>
        <w:t xml:space="preserve"> </w:t>
      </w:r>
      <w:proofErr w:type="spellStart"/>
      <w:r>
        <w:t>organizē</w:t>
      </w:r>
      <w:proofErr w:type="spellEnd"/>
      <w:r>
        <w:t xml:space="preserve"> </w:t>
      </w:r>
      <w:proofErr w:type="spellStart"/>
      <w:r>
        <w:rPr>
          <w:b/>
          <w:bCs/>
        </w:rPr>
        <w:t>Biedrība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Chilli</w:t>
      </w:r>
      <w:proofErr w:type="spellEnd"/>
      <w:r>
        <w:rPr>
          <w:b/>
          <w:bCs/>
        </w:rPr>
        <w:t xml:space="preserve"> Disc Golf Latvia"</w:t>
      </w:r>
      <w:r>
        <w:t xml:space="preserve"> </w:t>
      </w:r>
      <w:proofErr w:type="spellStart"/>
      <w:r>
        <w:t>sadarbībā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Ogres</w:t>
      </w:r>
      <w:r w:rsidR="00D3644A">
        <w:t xml:space="preserve"> </w:t>
      </w:r>
      <w:proofErr w:type="spellStart"/>
      <w:r w:rsidR="00D3644A">
        <w:t>novada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centru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2.2.</w:t>
      </w:r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organizators</w:t>
      </w:r>
      <w:proofErr w:type="spellEnd"/>
      <w:r>
        <w:t>:</w:t>
      </w:r>
    </w:p>
    <w:p w:rsidR="00AC6652" w:rsidRDefault="001B3743" w:rsidP="00D660DB">
      <w:pPr>
        <w:ind w:left="1440"/>
      </w:pPr>
      <w:r>
        <w:rPr>
          <w:b/>
          <w:bCs/>
        </w:rPr>
        <w:t>2.2.1.</w:t>
      </w:r>
      <w:r>
        <w:t xml:space="preserve"> </w:t>
      </w:r>
      <w:proofErr w:type="spellStart"/>
      <w:proofErr w:type="gramStart"/>
      <w:r>
        <w:t>apstiprina</w:t>
      </w:r>
      <w:proofErr w:type="spellEnd"/>
      <w:proofErr w:type="gram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sastāvu</w:t>
      </w:r>
      <w:proofErr w:type="spellEnd"/>
      <w:r>
        <w:t xml:space="preserve">,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komunikāciju</w:t>
      </w:r>
      <w:proofErr w:type="spellEnd"/>
      <w:r>
        <w:t xml:space="preserve"> un </w:t>
      </w:r>
      <w:proofErr w:type="spellStart"/>
      <w:r>
        <w:t>apkopo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>;</w:t>
      </w:r>
    </w:p>
    <w:p w:rsidR="00AC6652" w:rsidRDefault="001B3743" w:rsidP="00D660DB">
      <w:pPr>
        <w:ind w:left="1440"/>
      </w:pPr>
      <w:r>
        <w:rPr>
          <w:b/>
          <w:bCs/>
        </w:rPr>
        <w:t>2.2.2.</w:t>
      </w:r>
      <w:r>
        <w:t xml:space="preserve"> </w:t>
      </w:r>
      <w:proofErr w:type="spellStart"/>
      <w:proofErr w:type="gramStart"/>
      <w:r>
        <w:t>fiksē</w:t>
      </w:r>
      <w:proofErr w:type="spellEnd"/>
      <w:proofErr w:type="gramEnd"/>
      <w:r>
        <w:t xml:space="preserve"> </w:t>
      </w:r>
      <w:proofErr w:type="spellStart"/>
      <w:r>
        <w:t>nolikuma</w:t>
      </w:r>
      <w:proofErr w:type="spellEnd"/>
      <w:r>
        <w:t xml:space="preserve"> un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pārkāpumus</w:t>
      </w:r>
      <w:proofErr w:type="spellEnd"/>
      <w:r>
        <w:t xml:space="preserve"> un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lēmumus</w:t>
      </w:r>
      <w:proofErr w:type="spellEnd"/>
      <w:r>
        <w:t xml:space="preserve"> par soda </w:t>
      </w:r>
      <w:proofErr w:type="spellStart"/>
      <w:r>
        <w:t>mēru</w:t>
      </w:r>
      <w:proofErr w:type="spellEnd"/>
      <w:r>
        <w:t xml:space="preserve"> </w:t>
      </w:r>
      <w:proofErr w:type="spellStart"/>
      <w:r>
        <w:t>piemērošanu</w:t>
      </w:r>
      <w:proofErr w:type="spellEnd"/>
      <w:r>
        <w:t>.</w:t>
      </w:r>
    </w:p>
    <w:p w:rsidR="00AC6652" w:rsidRDefault="001B3743">
      <w:pPr>
        <w:pStyle w:val="Heading3"/>
      </w:pPr>
      <w:r>
        <w:t xml:space="preserve">3.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laiks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3.1.</w:t>
      </w:r>
      <w:r>
        <w:t xml:space="preserve"> </w:t>
      </w:r>
      <w:proofErr w:type="spellStart"/>
      <w:r>
        <w:t>Sacensības</w:t>
      </w:r>
      <w:proofErr w:type="spellEnd"/>
      <w:r>
        <w:t xml:space="preserve"> </w:t>
      </w:r>
      <w:proofErr w:type="spellStart"/>
      <w:r>
        <w:t>norisinās</w:t>
      </w:r>
      <w:proofErr w:type="spellEnd"/>
      <w:r>
        <w:t xml:space="preserve"> </w:t>
      </w:r>
      <w:r>
        <w:rPr>
          <w:b/>
          <w:bCs/>
        </w:rPr>
        <w:t xml:space="preserve">2026. </w:t>
      </w:r>
      <w:proofErr w:type="spellStart"/>
      <w:proofErr w:type="gramStart"/>
      <w:r>
        <w:rPr>
          <w:b/>
          <w:bCs/>
        </w:rPr>
        <w:t>gada</w:t>
      </w:r>
      <w:proofErr w:type="spellEnd"/>
      <w:proofErr w:type="gramEnd"/>
      <w:r>
        <w:rPr>
          <w:b/>
          <w:bCs/>
        </w:rPr>
        <w:t xml:space="preserve"> 19. </w:t>
      </w:r>
      <w:proofErr w:type="spellStart"/>
      <w:proofErr w:type="gramStart"/>
      <w:r>
        <w:rPr>
          <w:b/>
          <w:bCs/>
        </w:rPr>
        <w:t>aprīlī</w:t>
      </w:r>
      <w:proofErr w:type="spellEnd"/>
      <w:proofErr w:type="gram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3.2.</w:t>
      </w:r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vieta</w:t>
      </w:r>
      <w:proofErr w:type="spellEnd"/>
      <w:r>
        <w:t xml:space="preserve">: </w:t>
      </w:r>
      <w:proofErr w:type="spellStart"/>
      <w:r>
        <w:t>Ikšķiles</w:t>
      </w:r>
      <w:proofErr w:type="spellEnd"/>
      <w:r>
        <w:t xml:space="preserve"> </w:t>
      </w:r>
      <w:proofErr w:type="spellStart"/>
      <w:r>
        <w:t>disku</w:t>
      </w:r>
      <w:proofErr w:type="spellEnd"/>
      <w:r>
        <w:t xml:space="preserve"> </w:t>
      </w:r>
      <w:proofErr w:type="spellStart"/>
      <w:r>
        <w:t>golfa</w:t>
      </w:r>
      <w:proofErr w:type="spellEnd"/>
      <w:r>
        <w:t xml:space="preserve"> </w:t>
      </w:r>
      <w:proofErr w:type="spellStart"/>
      <w:r>
        <w:t>laukums</w:t>
      </w:r>
      <w:proofErr w:type="spellEnd"/>
      <w:r>
        <w:t xml:space="preserve">, </w:t>
      </w:r>
      <w:proofErr w:type="spellStart"/>
      <w:r>
        <w:t>Ikšķile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3.3.</w:t>
      </w:r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>:</w:t>
      </w:r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r>
        <w:rPr>
          <w:b/>
          <w:bCs/>
        </w:rPr>
        <w:t>10:00–12:00</w:t>
      </w:r>
      <w:r>
        <w:t xml:space="preserve"> — </w:t>
      </w:r>
      <w:proofErr w:type="spellStart"/>
      <w:r>
        <w:t>bezmaksas</w:t>
      </w:r>
      <w:proofErr w:type="spellEnd"/>
      <w:r>
        <w:t xml:space="preserve"> </w:t>
      </w:r>
      <w:proofErr w:type="spellStart"/>
      <w:r>
        <w:t>ievadapmācība</w:t>
      </w:r>
      <w:proofErr w:type="spellEnd"/>
      <w:r>
        <w:t xml:space="preserve"> </w:t>
      </w:r>
      <w:proofErr w:type="spellStart"/>
      <w:r>
        <w:t>iesācējiem</w:t>
      </w:r>
      <w:proofErr w:type="spellEnd"/>
      <w:r>
        <w:t xml:space="preserve"> (2 </w:t>
      </w:r>
      <w:proofErr w:type="spellStart"/>
      <w:r>
        <w:t>profesionāļu</w:t>
      </w:r>
      <w:proofErr w:type="spellEnd"/>
      <w:r>
        <w:t xml:space="preserve"> </w:t>
      </w:r>
      <w:proofErr w:type="spellStart"/>
      <w:r>
        <w:t>vadībā</w:t>
      </w:r>
      <w:proofErr w:type="spellEnd"/>
      <w:r>
        <w:t>)</w:t>
      </w:r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r>
        <w:rPr>
          <w:b/>
          <w:bCs/>
        </w:rPr>
        <w:t>12:00–13:00</w:t>
      </w:r>
      <w:r>
        <w:t xml:space="preserve"> — </w:t>
      </w:r>
      <w:proofErr w:type="spellStart"/>
      <w:r>
        <w:t>ierašanās</w:t>
      </w:r>
      <w:proofErr w:type="spellEnd"/>
      <w:r>
        <w:t xml:space="preserve"> un </w:t>
      </w:r>
      <w:proofErr w:type="spellStart"/>
      <w:r>
        <w:t>iesildīšanās</w:t>
      </w:r>
      <w:proofErr w:type="spellEnd"/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r>
        <w:rPr>
          <w:b/>
          <w:bCs/>
        </w:rPr>
        <w:t>13:00–15:00</w:t>
      </w:r>
      <w:r>
        <w:t xml:space="preserve"> — 1. </w:t>
      </w:r>
      <w:proofErr w:type="gramStart"/>
      <w:r>
        <w:t>un</w:t>
      </w:r>
      <w:proofErr w:type="gramEnd"/>
      <w:r>
        <w:t xml:space="preserve"> 2. </w:t>
      </w:r>
      <w:proofErr w:type="spellStart"/>
      <w:r>
        <w:t>aplis</w:t>
      </w:r>
      <w:proofErr w:type="spellEnd"/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r>
        <w:rPr>
          <w:b/>
          <w:bCs/>
        </w:rPr>
        <w:t>15:30–16:00</w:t>
      </w:r>
      <w:r>
        <w:t xml:space="preserve"> — </w:t>
      </w:r>
      <w:proofErr w:type="spellStart"/>
      <w:r>
        <w:t>uzkodas</w:t>
      </w:r>
      <w:proofErr w:type="spellEnd"/>
      <w:r>
        <w:t xml:space="preserve">, </w:t>
      </w:r>
      <w:proofErr w:type="spellStart"/>
      <w:r>
        <w:t>konkurss</w:t>
      </w:r>
      <w:proofErr w:type="spellEnd"/>
      <w:r>
        <w:t xml:space="preserve">, </w:t>
      </w:r>
      <w:proofErr w:type="spellStart"/>
      <w:r>
        <w:t>tehniskā</w:t>
      </w:r>
      <w:proofErr w:type="spellEnd"/>
      <w:r>
        <w:t xml:space="preserve"> </w:t>
      </w:r>
      <w:proofErr w:type="spellStart"/>
      <w:r>
        <w:t>pauze</w:t>
      </w:r>
      <w:proofErr w:type="spellEnd"/>
      <w:r>
        <w:t xml:space="preserve"> un </w:t>
      </w:r>
      <w:proofErr w:type="spellStart"/>
      <w:r>
        <w:t>grupu</w:t>
      </w:r>
      <w:proofErr w:type="spellEnd"/>
      <w:r>
        <w:t xml:space="preserve"> </w:t>
      </w:r>
      <w:proofErr w:type="spellStart"/>
      <w:r>
        <w:t>pārdale</w:t>
      </w:r>
      <w:proofErr w:type="spellEnd"/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r>
        <w:rPr>
          <w:b/>
          <w:bCs/>
        </w:rPr>
        <w:t>16:00–17:00</w:t>
      </w:r>
      <w:r>
        <w:t xml:space="preserve"> — </w:t>
      </w:r>
      <w:proofErr w:type="spellStart"/>
      <w:r>
        <w:t>fināla</w:t>
      </w:r>
      <w:proofErr w:type="spellEnd"/>
      <w:r>
        <w:t xml:space="preserve"> </w:t>
      </w:r>
      <w:proofErr w:type="spellStart"/>
      <w:r>
        <w:t>aplis</w:t>
      </w:r>
      <w:proofErr w:type="spellEnd"/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r>
        <w:rPr>
          <w:b/>
          <w:bCs/>
        </w:rPr>
        <w:t>17:10</w:t>
      </w:r>
      <w:r>
        <w:t xml:space="preserve"> — </w:t>
      </w:r>
      <w:proofErr w:type="spellStart"/>
      <w:r>
        <w:t>apbalvošana</w:t>
      </w:r>
      <w:proofErr w:type="spellEnd"/>
    </w:p>
    <w:p w:rsidR="00AC6652" w:rsidRDefault="001B3743">
      <w:pPr>
        <w:pStyle w:val="Heading3"/>
      </w:pPr>
      <w:r>
        <w:t xml:space="preserve">4. </w:t>
      </w:r>
      <w:proofErr w:type="spellStart"/>
      <w:r>
        <w:t>Dalībnieki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4.1.</w:t>
      </w:r>
      <w:r>
        <w:t xml:space="preserve"> </w:t>
      </w:r>
      <w:proofErr w:type="spellStart"/>
      <w:r>
        <w:t>Sacensībās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jebkurš</w:t>
      </w:r>
      <w:proofErr w:type="spellEnd"/>
      <w:r>
        <w:t xml:space="preserve"> </w:t>
      </w:r>
      <w:proofErr w:type="spellStart"/>
      <w:r>
        <w:t>interesents</w:t>
      </w:r>
      <w:proofErr w:type="spellEnd"/>
      <w:r>
        <w:t xml:space="preserve"> — </w:t>
      </w:r>
      <w:proofErr w:type="spellStart"/>
      <w:r>
        <w:t>gan</w:t>
      </w:r>
      <w:proofErr w:type="spellEnd"/>
      <w:r>
        <w:t xml:space="preserve"> </w:t>
      </w:r>
      <w:proofErr w:type="spellStart"/>
      <w:r>
        <w:t>iesācēji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pieredzējuši</w:t>
      </w:r>
      <w:proofErr w:type="spellEnd"/>
      <w:r>
        <w:t xml:space="preserve"> </w:t>
      </w:r>
      <w:proofErr w:type="spellStart"/>
      <w:r>
        <w:t>spēlētāji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4.2.</w:t>
      </w:r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sadalīti</w:t>
      </w:r>
      <w:proofErr w:type="spellEnd"/>
      <w:r>
        <w:t xml:space="preserve"> </w:t>
      </w:r>
      <w:proofErr w:type="spellStart"/>
      <w:r>
        <w:t>šādās</w:t>
      </w:r>
      <w:proofErr w:type="spellEnd"/>
      <w:r>
        <w:t xml:space="preserve"> </w:t>
      </w:r>
      <w:proofErr w:type="spellStart"/>
      <w:r>
        <w:t>divīzijās</w:t>
      </w:r>
      <w:proofErr w:type="spellEnd"/>
      <w:r>
        <w:t>:</w:t>
      </w:r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proofErr w:type="spellStart"/>
      <w:r>
        <w:t>Vīrieši</w:t>
      </w:r>
      <w:proofErr w:type="spellEnd"/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proofErr w:type="spellStart"/>
      <w:r>
        <w:t>Sievietes</w:t>
      </w:r>
      <w:proofErr w:type="spellEnd"/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proofErr w:type="spellStart"/>
      <w:r>
        <w:t>Jaunieši</w:t>
      </w:r>
      <w:proofErr w:type="spellEnd"/>
      <w:r>
        <w:t xml:space="preserve"> (</w:t>
      </w:r>
      <w:proofErr w:type="spellStart"/>
      <w:r>
        <w:t>līdz</w:t>
      </w:r>
      <w:proofErr w:type="spellEnd"/>
      <w:r>
        <w:t xml:space="preserve"> 18 </w:t>
      </w:r>
      <w:proofErr w:type="spellStart"/>
      <w:r>
        <w:t>gadu</w:t>
      </w:r>
      <w:proofErr w:type="spellEnd"/>
      <w:r>
        <w:t xml:space="preserve"> </w:t>
      </w:r>
      <w:proofErr w:type="spellStart"/>
      <w:r>
        <w:t>vecumam</w:t>
      </w:r>
      <w:proofErr w:type="spellEnd"/>
      <w:r>
        <w:t>)</w:t>
      </w:r>
      <w:r w:rsidR="002C10D0">
        <w:t xml:space="preserve"> </w:t>
      </w:r>
      <w:proofErr w:type="spellStart"/>
      <w:r w:rsidR="002C10D0">
        <w:t>dzimuši</w:t>
      </w:r>
      <w:proofErr w:type="spellEnd"/>
      <w:r w:rsidR="002C10D0">
        <w:t xml:space="preserve"> </w:t>
      </w:r>
      <w:proofErr w:type="spellStart"/>
      <w:r w:rsidR="002C10D0">
        <w:t>sākot</w:t>
      </w:r>
      <w:proofErr w:type="spellEnd"/>
      <w:r w:rsidR="002C10D0">
        <w:t xml:space="preserve"> </w:t>
      </w:r>
      <w:proofErr w:type="spellStart"/>
      <w:r w:rsidR="002C10D0">
        <w:t>ar</w:t>
      </w:r>
      <w:proofErr w:type="spellEnd"/>
      <w:r w:rsidR="002C10D0">
        <w:t xml:space="preserve"> 2008.gadu</w:t>
      </w:r>
    </w:p>
    <w:p w:rsidR="00AC6652" w:rsidRDefault="001B3743" w:rsidP="00D660DB">
      <w:pPr>
        <w:ind w:left="720"/>
      </w:pPr>
      <w:r>
        <w:rPr>
          <w:b/>
          <w:bCs/>
        </w:rPr>
        <w:t>4.3.</w:t>
      </w:r>
      <w:r>
        <w:t xml:space="preserve"> </w:t>
      </w:r>
      <w:proofErr w:type="spellStart"/>
      <w:r>
        <w:t>Iesācēji</w:t>
      </w:r>
      <w:proofErr w:type="spellEnd"/>
      <w:r>
        <w:t xml:space="preserve"> </w:t>
      </w:r>
      <w:proofErr w:type="spellStart"/>
      <w:r>
        <w:t>aicināti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bezmaksas</w:t>
      </w:r>
      <w:proofErr w:type="spellEnd"/>
      <w:r>
        <w:t xml:space="preserve"> </w:t>
      </w:r>
      <w:proofErr w:type="spellStart"/>
      <w:r>
        <w:t>ievadapmācībā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 xml:space="preserve">. 10:00 </w:t>
      </w:r>
      <w:proofErr w:type="spellStart"/>
      <w:r>
        <w:t>līdz</w:t>
      </w:r>
      <w:proofErr w:type="spellEnd"/>
      <w:r>
        <w:t xml:space="preserve"> 12:00.</w:t>
      </w:r>
    </w:p>
    <w:p w:rsidR="00AC6652" w:rsidRDefault="001B3743">
      <w:pPr>
        <w:pStyle w:val="Heading3"/>
      </w:pPr>
      <w:r>
        <w:t xml:space="preserve">5.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sistēma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5.1.</w:t>
      </w:r>
      <w:r>
        <w:t xml:space="preserve"> </w:t>
      </w:r>
      <w:proofErr w:type="spellStart"/>
      <w:r>
        <w:t>Turnīrs</w:t>
      </w:r>
      <w:proofErr w:type="spellEnd"/>
      <w:r>
        <w:t xml:space="preserve"> </w:t>
      </w:r>
      <w:proofErr w:type="spellStart"/>
      <w:r>
        <w:t>norisinās</w:t>
      </w:r>
      <w:proofErr w:type="spellEnd"/>
      <w:r>
        <w:t xml:space="preserve"> 3 </w:t>
      </w:r>
      <w:proofErr w:type="spellStart"/>
      <w:r>
        <w:t>apļos</w:t>
      </w:r>
      <w:proofErr w:type="spellEnd"/>
      <w:r>
        <w:t xml:space="preserve">: 2 </w:t>
      </w:r>
      <w:proofErr w:type="spellStart"/>
      <w:r>
        <w:t>kvalifikācijas</w:t>
      </w:r>
      <w:proofErr w:type="spellEnd"/>
      <w:r>
        <w:t xml:space="preserve"> </w:t>
      </w:r>
      <w:proofErr w:type="spellStart"/>
      <w:r>
        <w:t>apļi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1 </w:t>
      </w:r>
      <w:proofErr w:type="spellStart"/>
      <w:r>
        <w:t>fināla</w:t>
      </w:r>
      <w:proofErr w:type="spellEnd"/>
      <w:r>
        <w:t xml:space="preserve"> </w:t>
      </w:r>
      <w:proofErr w:type="spellStart"/>
      <w:r>
        <w:t>aplis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5.2.</w:t>
      </w:r>
      <w:r>
        <w:t xml:space="preserve"> </w:t>
      </w:r>
      <w:proofErr w:type="spellStart"/>
      <w:r>
        <w:t>Pēc</w:t>
      </w:r>
      <w:proofErr w:type="spellEnd"/>
      <w:r>
        <w:t xml:space="preserve"> 2. </w:t>
      </w:r>
      <w:proofErr w:type="spellStart"/>
      <w:proofErr w:type="gramStart"/>
      <w:r>
        <w:t>apļa</w:t>
      </w:r>
      <w:proofErr w:type="spellEnd"/>
      <w:proofErr w:type="gram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veikta</w:t>
      </w:r>
      <w:proofErr w:type="spellEnd"/>
      <w:r>
        <w:t xml:space="preserve"> </w:t>
      </w:r>
      <w:proofErr w:type="spellStart"/>
      <w:r>
        <w:t>grupu</w:t>
      </w:r>
      <w:proofErr w:type="spellEnd"/>
      <w:r>
        <w:t xml:space="preserve"> </w:t>
      </w:r>
      <w:proofErr w:type="spellStart"/>
      <w:r>
        <w:t>pārdale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spēlētāju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5.3.</w:t>
      </w:r>
      <w:r>
        <w:t xml:space="preserve"> </w:t>
      </w:r>
      <w:proofErr w:type="spellStart"/>
      <w:r>
        <w:t>Sacensības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PDGA </w:t>
      </w:r>
      <w:proofErr w:type="spellStart"/>
      <w:r>
        <w:t>noteikumiem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5.4.</w:t>
      </w:r>
      <w:r>
        <w:t xml:space="preserve"> </w:t>
      </w:r>
      <w:proofErr w:type="spellStart"/>
      <w:r>
        <w:t>Vienāda</w:t>
      </w:r>
      <w:proofErr w:type="spellEnd"/>
      <w:r>
        <w:t xml:space="preserve"> </w:t>
      </w:r>
      <w:proofErr w:type="spellStart"/>
      <w:r>
        <w:t>rezultāta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labāko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noskaidro</w:t>
      </w:r>
      <w:proofErr w:type="spellEnd"/>
      <w:r>
        <w:t xml:space="preserve"> </w:t>
      </w:r>
      <w:proofErr w:type="spellStart"/>
      <w:r>
        <w:t>pēkšņās</w:t>
      </w:r>
      <w:proofErr w:type="spellEnd"/>
      <w:r>
        <w:t xml:space="preserve"> </w:t>
      </w:r>
      <w:proofErr w:type="spellStart"/>
      <w:r>
        <w:t>nāves</w:t>
      </w:r>
      <w:proofErr w:type="spellEnd"/>
      <w:r>
        <w:t xml:space="preserve"> </w:t>
      </w:r>
      <w:proofErr w:type="spellStart"/>
      <w:r>
        <w:t>formātā</w:t>
      </w:r>
      <w:proofErr w:type="spellEnd"/>
      <w:r>
        <w:t xml:space="preserve"> ("Death match")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pirmajiem</w:t>
      </w:r>
      <w:proofErr w:type="spellEnd"/>
      <w:r>
        <w:t xml:space="preserve"> </w:t>
      </w:r>
      <w:proofErr w:type="spellStart"/>
      <w:r>
        <w:t>diviem</w:t>
      </w:r>
      <w:proofErr w:type="spellEnd"/>
      <w:r>
        <w:t xml:space="preserve"> </w:t>
      </w:r>
      <w:proofErr w:type="spellStart"/>
      <w:r w:rsidR="00D660DB">
        <w:t>groziem</w:t>
      </w:r>
      <w:proofErr w:type="spellEnd"/>
      <w:r>
        <w:t xml:space="preserve">, bet </w:t>
      </w:r>
      <w:proofErr w:type="spellStart"/>
      <w:r>
        <w:t>trešajā</w:t>
      </w:r>
      <w:proofErr w:type="spellEnd"/>
      <w:r>
        <w:t xml:space="preserve"> — CTP (</w:t>
      </w:r>
      <w:proofErr w:type="spellStart"/>
      <w:r>
        <w:t>tuvākais</w:t>
      </w:r>
      <w:proofErr w:type="spellEnd"/>
      <w:r>
        <w:t xml:space="preserve"> </w:t>
      </w:r>
      <w:proofErr w:type="spellStart"/>
      <w:r>
        <w:t>piemetiens</w:t>
      </w:r>
      <w:proofErr w:type="spellEnd"/>
      <w:r>
        <w:t xml:space="preserve"> pie </w:t>
      </w:r>
      <w:proofErr w:type="spellStart"/>
      <w:r>
        <w:t>groz</w:t>
      </w:r>
      <w:r w:rsidR="00D660DB">
        <w:t>a</w:t>
      </w:r>
      <w:proofErr w:type="spellEnd"/>
      <w:r>
        <w:t>).</w:t>
      </w:r>
    </w:p>
    <w:p w:rsidR="00AC6652" w:rsidRDefault="001B3743">
      <w:pPr>
        <w:pStyle w:val="Heading3"/>
      </w:pPr>
      <w:r>
        <w:t xml:space="preserve">6. </w:t>
      </w:r>
      <w:proofErr w:type="spellStart"/>
      <w:r>
        <w:t>Pieteikšanās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6.1.</w:t>
      </w:r>
      <w:r>
        <w:t xml:space="preserve"> </w:t>
      </w:r>
      <w:proofErr w:type="spellStart"/>
      <w:r>
        <w:t>Dalība</w:t>
      </w:r>
      <w:proofErr w:type="spellEnd"/>
      <w:r>
        <w:t xml:space="preserve"> </w:t>
      </w:r>
      <w:proofErr w:type="spellStart"/>
      <w:r>
        <w:t>jāpiesaka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organizatoriem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reģistrējoties</w:t>
      </w:r>
      <w:proofErr w:type="spellEnd"/>
      <w:r>
        <w:t xml:space="preserve"> </w:t>
      </w:r>
      <w:proofErr w:type="spellStart"/>
      <w:r>
        <w:t>platformā</w:t>
      </w:r>
      <w:proofErr w:type="spellEnd"/>
      <w:r>
        <w:t xml:space="preserve"> discgolfmetrix.com.</w:t>
      </w:r>
    </w:p>
    <w:p w:rsidR="00AC6652" w:rsidRDefault="001B3743" w:rsidP="00D660DB">
      <w:pPr>
        <w:ind w:left="720"/>
      </w:pPr>
      <w:r>
        <w:rPr>
          <w:b/>
          <w:bCs/>
        </w:rPr>
        <w:lastRenderedPageBreak/>
        <w:t>6.2.</w:t>
      </w:r>
      <w:r>
        <w:t xml:space="preserve"> </w:t>
      </w:r>
      <w:proofErr w:type="spellStart"/>
      <w:r>
        <w:t>Iesācēju</w:t>
      </w:r>
      <w:proofErr w:type="spellEnd"/>
      <w:r>
        <w:t xml:space="preserve"> </w:t>
      </w:r>
      <w:proofErr w:type="spellStart"/>
      <w:r>
        <w:t>apmācība</w:t>
      </w:r>
      <w:proofErr w:type="spellEnd"/>
      <w:r>
        <w:t xml:space="preserve"> — </w:t>
      </w:r>
      <w:proofErr w:type="spellStart"/>
      <w:r>
        <w:rPr>
          <w:b/>
          <w:bCs/>
        </w:rPr>
        <w:t>bez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maksas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6.3.</w:t>
      </w:r>
      <w:r>
        <w:t xml:space="preserve">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 </w:t>
      </w:r>
      <w:proofErr w:type="spellStart"/>
      <w:r>
        <w:t>turnīrā</w:t>
      </w:r>
      <w:proofErr w:type="spellEnd"/>
      <w:r>
        <w:t xml:space="preserve"> — </w:t>
      </w:r>
      <w:r w:rsidR="00D3644A">
        <w:rPr>
          <w:b/>
          <w:bCs/>
        </w:rPr>
        <w:t>10</w:t>
      </w:r>
      <w:r>
        <w:rPr>
          <w:b/>
          <w:bCs/>
        </w:rPr>
        <w:t xml:space="preserve"> EUR</w:t>
      </w:r>
      <w:r>
        <w:t>.</w:t>
      </w:r>
    </w:p>
    <w:p w:rsidR="00D3644A" w:rsidRPr="00D3644A" w:rsidRDefault="00D3644A" w:rsidP="00D660DB">
      <w:pPr>
        <w:ind w:left="720"/>
        <w:rPr>
          <w:b/>
        </w:rPr>
      </w:pPr>
      <w:r w:rsidRPr="00D3644A">
        <w:rPr>
          <w:b/>
          <w:bCs/>
        </w:rPr>
        <w:t>6.</w:t>
      </w:r>
      <w:r w:rsidRPr="00D3644A">
        <w:rPr>
          <w:b/>
        </w:rPr>
        <w:t xml:space="preserve">4. </w:t>
      </w:r>
      <w:proofErr w:type="spellStart"/>
      <w:r w:rsidR="00FA105E">
        <w:t>Jaunieši</w:t>
      </w:r>
      <w:proofErr w:type="spellEnd"/>
      <w:r w:rsidR="00FA105E">
        <w:t xml:space="preserve"> </w:t>
      </w:r>
      <w:proofErr w:type="spellStart"/>
      <w:r w:rsidR="00FA105E">
        <w:t>līdz</w:t>
      </w:r>
      <w:proofErr w:type="spellEnd"/>
      <w:r w:rsidR="00FA105E">
        <w:t xml:space="preserve"> 18</w:t>
      </w:r>
      <w:r w:rsidRPr="00D3644A">
        <w:t xml:space="preserve"> </w:t>
      </w:r>
      <w:proofErr w:type="spellStart"/>
      <w:r w:rsidRPr="00D3644A">
        <w:t>gadu</w:t>
      </w:r>
      <w:proofErr w:type="spellEnd"/>
      <w:r w:rsidRPr="00D3644A">
        <w:t xml:space="preserve"> </w:t>
      </w:r>
      <w:proofErr w:type="spellStart"/>
      <w:r w:rsidRPr="00D3644A">
        <w:t>vecumam</w:t>
      </w:r>
      <w:proofErr w:type="spellEnd"/>
      <w:r w:rsidR="00FA105E">
        <w:t xml:space="preserve">, </w:t>
      </w:r>
      <w:proofErr w:type="spellStart"/>
      <w:r w:rsidR="00FA105E">
        <w:t>dzimuši</w:t>
      </w:r>
      <w:proofErr w:type="spellEnd"/>
      <w:r w:rsidR="00FA105E">
        <w:t xml:space="preserve"> </w:t>
      </w:r>
      <w:proofErr w:type="spellStart"/>
      <w:r w:rsidR="00FA105E">
        <w:t>sākot</w:t>
      </w:r>
      <w:proofErr w:type="spellEnd"/>
      <w:r w:rsidR="00FA105E">
        <w:t xml:space="preserve"> </w:t>
      </w:r>
      <w:proofErr w:type="spellStart"/>
      <w:r w:rsidR="00FA105E">
        <w:t>ar</w:t>
      </w:r>
      <w:proofErr w:type="spellEnd"/>
      <w:r w:rsidR="00FA105E">
        <w:t xml:space="preserve"> 2008.gadu</w:t>
      </w:r>
      <w:r w:rsidR="001B3743">
        <w:t xml:space="preserve"> (</w:t>
      </w:r>
      <w:proofErr w:type="spellStart"/>
      <w:r w:rsidR="001B3743">
        <w:t>uzrādot</w:t>
      </w:r>
      <w:proofErr w:type="spellEnd"/>
      <w:r w:rsidR="001B3743">
        <w:t xml:space="preserve"> </w:t>
      </w:r>
      <w:proofErr w:type="spellStart"/>
      <w:r w:rsidR="001B3743">
        <w:t>personu</w:t>
      </w:r>
      <w:proofErr w:type="spellEnd"/>
      <w:r w:rsidR="001B3743">
        <w:t xml:space="preserve"> </w:t>
      </w:r>
      <w:proofErr w:type="spellStart"/>
      <w:r w:rsidR="001B3743">
        <w:t>apliecinošu</w:t>
      </w:r>
      <w:proofErr w:type="spellEnd"/>
      <w:r w:rsidR="001B3743">
        <w:t xml:space="preserve"> </w:t>
      </w:r>
      <w:proofErr w:type="spellStart"/>
      <w:r w:rsidR="001B3743">
        <w:t>dokumentu</w:t>
      </w:r>
      <w:proofErr w:type="spellEnd"/>
      <w:r w:rsidR="001B3743">
        <w:t>)</w:t>
      </w:r>
      <w:r w:rsidRPr="00D3644A">
        <w:t xml:space="preserve"> </w:t>
      </w:r>
      <w:r w:rsidR="001B3743">
        <w:t>-</w:t>
      </w:r>
      <w:r w:rsidRPr="00D3644A">
        <w:t xml:space="preserve"> </w:t>
      </w:r>
      <w:r w:rsidRPr="00D3644A">
        <w:rPr>
          <w:b/>
        </w:rPr>
        <w:t>7 EUR.</w:t>
      </w:r>
    </w:p>
    <w:p w:rsidR="00AC6652" w:rsidRDefault="00D3644A" w:rsidP="00D660DB">
      <w:pPr>
        <w:ind w:left="720"/>
      </w:pPr>
      <w:r>
        <w:rPr>
          <w:b/>
          <w:bCs/>
        </w:rPr>
        <w:t>6.5</w:t>
      </w:r>
      <w:r w:rsidR="001B3743">
        <w:rPr>
          <w:b/>
          <w:bCs/>
        </w:rPr>
        <w:t>.</w:t>
      </w:r>
      <w:r w:rsidR="001B3743">
        <w:t xml:space="preserve"> </w:t>
      </w:r>
      <w:proofErr w:type="spellStart"/>
      <w:r w:rsidR="001B3743">
        <w:t>Dalības</w:t>
      </w:r>
      <w:proofErr w:type="spellEnd"/>
      <w:r w:rsidR="001B3743">
        <w:t xml:space="preserve"> </w:t>
      </w:r>
      <w:proofErr w:type="spellStart"/>
      <w:r w:rsidR="001B3743">
        <w:t>maksa</w:t>
      </w:r>
      <w:proofErr w:type="spellEnd"/>
      <w:r w:rsidR="001B3743">
        <w:t xml:space="preserve"> </w:t>
      </w:r>
      <w:proofErr w:type="spellStart"/>
      <w:r w:rsidR="001B3743">
        <w:t>jāieskaita</w:t>
      </w:r>
      <w:proofErr w:type="spellEnd"/>
      <w:r w:rsidR="001B3743">
        <w:t xml:space="preserve"> </w:t>
      </w:r>
      <w:proofErr w:type="spellStart"/>
      <w:r w:rsidR="001B3743">
        <w:t>uz</w:t>
      </w:r>
      <w:proofErr w:type="spellEnd"/>
      <w:r w:rsidR="001B3743">
        <w:t>:</w:t>
      </w:r>
    </w:p>
    <w:p w:rsidR="00D660DB" w:rsidRDefault="00D660DB" w:rsidP="00D660DB">
      <w:pPr>
        <w:ind w:left="720"/>
      </w:pPr>
    </w:p>
    <w:p w:rsidR="00AC6652" w:rsidRDefault="001B3743" w:rsidP="00D660DB">
      <w:pPr>
        <w:ind w:left="1440"/>
      </w:pPr>
      <w:proofErr w:type="spellStart"/>
      <w:r>
        <w:rPr>
          <w:b/>
          <w:bCs/>
        </w:rPr>
        <w:t>Saņēmējs</w:t>
      </w:r>
      <w:proofErr w:type="spellEnd"/>
      <w:r>
        <w:rPr>
          <w:b/>
          <w:bCs/>
        </w:rPr>
        <w:t xml:space="preserve">: </w:t>
      </w:r>
      <w:r>
        <w:t>CHILLI DISC GOLF LATVIA</w:t>
      </w:r>
    </w:p>
    <w:p w:rsidR="00AC6652" w:rsidRDefault="001B3743" w:rsidP="00D660DB">
      <w:pPr>
        <w:ind w:left="1440"/>
      </w:pPr>
      <w:proofErr w:type="spellStart"/>
      <w:r>
        <w:rPr>
          <w:b/>
          <w:bCs/>
        </w:rPr>
        <w:t>Konts</w:t>
      </w:r>
      <w:proofErr w:type="spellEnd"/>
      <w:r>
        <w:rPr>
          <w:b/>
          <w:bCs/>
        </w:rPr>
        <w:t xml:space="preserve">: </w:t>
      </w:r>
      <w:r>
        <w:t>LV63HABA0551045004167</w:t>
      </w:r>
    </w:p>
    <w:p w:rsidR="00AC6652" w:rsidRDefault="001B3743" w:rsidP="00D660DB">
      <w:pPr>
        <w:ind w:left="1440"/>
      </w:pPr>
      <w:r>
        <w:rPr>
          <w:b/>
          <w:bCs/>
        </w:rPr>
        <w:t xml:space="preserve">Summa: </w:t>
      </w:r>
      <w:r>
        <w:t>10</w:t>
      </w:r>
      <w:proofErr w:type="gramStart"/>
      <w:r>
        <w:t>,00</w:t>
      </w:r>
      <w:proofErr w:type="gramEnd"/>
      <w:r>
        <w:t xml:space="preserve"> EUR</w:t>
      </w:r>
    </w:p>
    <w:p w:rsidR="00AC6652" w:rsidRDefault="001B3743" w:rsidP="00D660DB">
      <w:pPr>
        <w:ind w:left="1440"/>
      </w:pPr>
      <w:proofErr w:type="spellStart"/>
      <w:r>
        <w:rPr>
          <w:b/>
          <w:bCs/>
        </w:rPr>
        <w:t>Maksājuma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mērķis</w:t>
      </w:r>
      <w:proofErr w:type="spellEnd"/>
      <w:r>
        <w:rPr>
          <w:b/>
          <w:bCs/>
        </w:rPr>
        <w:t xml:space="preserve">: </w:t>
      </w:r>
      <w:proofErr w:type="spellStart"/>
      <w:r>
        <w:t>Ikšķiles</w:t>
      </w:r>
      <w:proofErr w:type="spellEnd"/>
      <w:r>
        <w:t xml:space="preserve"> </w:t>
      </w:r>
      <w:proofErr w:type="spellStart"/>
      <w:r>
        <w:t>Sezonas</w:t>
      </w:r>
      <w:proofErr w:type="spellEnd"/>
      <w:r>
        <w:t xml:space="preserve"> </w:t>
      </w:r>
      <w:proofErr w:type="spellStart"/>
      <w:r>
        <w:t>Atklāšana</w:t>
      </w:r>
      <w:proofErr w:type="spellEnd"/>
    </w:p>
    <w:p w:rsidR="00D660DB" w:rsidRDefault="00D660DB" w:rsidP="00D660DB">
      <w:pPr>
        <w:ind w:left="1440"/>
      </w:pPr>
    </w:p>
    <w:p w:rsidR="00D660DB" w:rsidRPr="00D660DB" w:rsidRDefault="00D660DB" w:rsidP="00D660DB">
      <w:proofErr w:type="spellStart"/>
      <w:r w:rsidRPr="00D660DB">
        <w:t>Pārskaitījuma</w:t>
      </w:r>
      <w:proofErr w:type="spellEnd"/>
      <w:r w:rsidRPr="00D660DB">
        <w:t xml:space="preserve"> </w:t>
      </w:r>
      <w:proofErr w:type="spellStart"/>
      <w:r w:rsidRPr="00D660DB">
        <w:t>saite</w:t>
      </w:r>
      <w:proofErr w:type="spellEnd"/>
      <w:r w:rsidRPr="00D660DB">
        <w:t xml:space="preserve">: </w:t>
      </w:r>
      <w:hyperlink r:id="rId5" w:history="1">
        <w:r w:rsidRPr="00487D79">
          <w:rPr>
            <w:rStyle w:val="Hyperlink"/>
          </w:rPr>
          <w:t>https://pi.swedbank.com/pr?linkId=1bf330e4-dd4d-48b8-a30c-4df8b32b15ae&amp;lang=lv</w:t>
        </w:r>
      </w:hyperlink>
    </w:p>
    <w:p w:rsidR="00D660DB" w:rsidRDefault="00D660DB" w:rsidP="00D660DB"/>
    <w:p w:rsidR="00AC6652" w:rsidRDefault="001B3743" w:rsidP="00D660DB">
      <w:pPr>
        <w:ind w:firstLine="720"/>
      </w:pPr>
      <w:r>
        <w:rPr>
          <w:b/>
          <w:bCs/>
        </w:rPr>
        <w:t>6.6.</w:t>
      </w:r>
      <w:r>
        <w:t xml:space="preserve">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veicams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sacensībām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</w:t>
      </w:r>
      <w:proofErr w:type="spellStart"/>
      <w:r>
        <w:t>reģistrējoties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vietas</w:t>
      </w:r>
      <w:proofErr w:type="spellEnd"/>
      <w:r>
        <w:t>.</w:t>
      </w:r>
    </w:p>
    <w:p w:rsidR="00AC6652" w:rsidRDefault="001B3743">
      <w:pPr>
        <w:pStyle w:val="Heading3"/>
      </w:pPr>
      <w:r>
        <w:t xml:space="preserve">7.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noteikumi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7.1.</w:t>
      </w:r>
      <w:r>
        <w:t xml:space="preserve"> </w:t>
      </w:r>
      <w:proofErr w:type="spellStart"/>
      <w:r>
        <w:t>Sacensības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PDGA </w:t>
      </w:r>
      <w:proofErr w:type="spellStart"/>
      <w:r>
        <w:t>noteikumiem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7.2.</w:t>
      </w:r>
      <w:r>
        <w:t xml:space="preserve"> </w:t>
      </w:r>
      <w:proofErr w:type="spellStart"/>
      <w:r>
        <w:t>Katrs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personīgi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,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veselību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drošību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7.3.</w:t>
      </w:r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organizators</w:t>
      </w:r>
      <w:proofErr w:type="spellEnd"/>
      <w:r>
        <w:t xml:space="preserve"> </w:t>
      </w:r>
      <w:proofErr w:type="spellStart"/>
      <w:r>
        <w:t>izskata</w:t>
      </w:r>
      <w:proofErr w:type="spellEnd"/>
      <w:r>
        <w:t xml:space="preserve"> </w:t>
      </w:r>
      <w:proofErr w:type="spellStart"/>
      <w:r>
        <w:t>strīdus</w:t>
      </w:r>
      <w:proofErr w:type="spellEnd"/>
      <w:r>
        <w:t xml:space="preserve"> </w:t>
      </w:r>
      <w:proofErr w:type="spellStart"/>
      <w:r>
        <w:t>situācijas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galīgos</w:t>
      </w:r>
      <w:proofErr w:type="spellEnd"/>
      <w:r>
        <w:t xml:space="preserve"> </w:t>
      </w:r>
      <w:proofErr w:type="spellStart"/>
      <w:r>
        <w:t>lēmumus</w:t>
      </w:r>
      <w:proofErr w:type="spellEnd"/>
      <w:r>
        <w:t>.</w:t>
      </w:r>
    </w:p>
    <w:p w:rsidR="00AC6652" w:rsidRDefault="001B3743">
      <w:pPr>
        <w:pStyle w:val="Heading3"/>
      </w:pPr>
      <w:r>
        <w:t xml:space="preserve">8. </w:t>
      </w:r>
      <w:proofErr w:type="spellStart"/>
      <w:r>
        <w:t>Finansiālie</w:t>
      </w:r>
      <w:proofErr w:type="spellEnd"/>
      <w:r>
        <w:t xml:space="preserve"> </w:t>
      </w:r>
      <w:proofErr w:type="spellStart"/>
      <w:r>
        <w:t>nosacījumi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8.1.</w:t>
      </w:r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piedalīšanos</w:t>
      </w:r>
      <w:proofErr w:type="spellEnd"/>
      <w:r>
        <w:t xml:space="preserve"> </w:t>
      </w:r>
      <w:proofErr w:type="spellStart"/>
      <w:r>
        <w:t>saistītos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>.</w:t>
      </w:r>
    </w:p>
    <w:p w:rsidR="00AC6652" w:rsidRPr="001B3743" w:rsidRDefault="001B3743" w:rsidP="001B3743">
      <w:pPr>
        <w:ind w:left="720"/>
        <w:rPr>
          <w:b/>
        </w:rPr>
      </w:pPr>
      <w:r>
        <w:rPr>
          <w:b/>
          <w:bCs/>
        </w:rPr>
        <w:t>8.2.</w:t>
      </w:r>
      <w:r>
        <w:t xml:space="preserve">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</w:t>
      </w:r>
      <w:proofErr w:type="spellEnd"/>
      <w:r>
        <w:t xml:space="preserve">: </w:t>
      </w:r>
      <w:r>
        <w:rPr>
          <w:b/>
          <w:bCs/>
        </w:rPr>
        <w:t xml:space="preserve">10 EUR; </w:t>
      </w:r>
      <w:proofErr w:type="spellStart"/>
      <w:r w:rsidR="00FA105E">
        <w:t>Jaunieši</w:t>
      </w:r>
      <w:proofErr w:type="spellEnd"/>
      <w:r w:rsidR="00FA105E">
        <w:t xml:space="preserve"> </w:t>
      </w:r>
      <w:proofErr w:type="spellStart"/>
      <w:r w:rsidR="00FA105E">
        <w:t>līdz</w:t>
      </w:r>
      <w:proofErr w:type="spellEnd"/>
      <w:r w:rsidR="00FA105E">
        <w:t xml:space="preserve"> 18</w:t>
      </w:r>
      <w:r w:rsidR="00FA105E" w:rsidRPr="00D3644A">
        <w:t xml:space="preserve"> </w:t>
      </w:r>
      <w:proofErr w:type="spellStart"/>
      <w:r w:rsidR="00FA105E" w:rsidRPr="00D3644A">
        <w:t>gadu</w:t>
      </w:r>
      <w:proofErr w:type="spellEnd"/>
      <w:r w:rsidR="00FA105E" w:rsidRPr="00D3644A">
        <w:t xml:space="preserve"> </w:t>
      </w:r>
      <w:proofErr w:type="spellStart"/>
      <w:r w:rsidR="00FA105E" w:rsidRPr="00D3644A">
        <w:t>vecumam</w:t>
      </w:r>
      <w:proofErr w:type="spellEnd"/>
      <w:r w:rsidR="00FA105E">
        <w:t xml:space="preserve">, </w:t>
      </w:r>
      <w:proofErr w:type="spellStart"/>
      <w:r w:rsidR="00FA105E">
        <w:t>dzimuši</w:t>
      </w:r>
      <w:proofErr w:type="spellEnd"/>
      <w:r w:rsidR="00FA105E">
        <w:t xml:space="preserve"> </w:t>
      </w:r>
      <w:proofErr w:type="spellStart"/>
      <w:r w:rsidR="00FA105E">
        <w:t>sākot</w:t>
      </w:r>
      <w:proofErr w:type="spellEnd"/>
      <w:r w:rsidR="00FA105E">
        <w:t xml:space="preserve"> </w:t>
      </w:r>
      <w:proofErr w:type="spellStart"/>
      <w:r w:rsidR="00FA105E">
        <w:t>ar</w:t>
      </w:r>
      <w:proofErr w:type="spellEnd"/>
      <w:r w:rsidR="00FA105E">
        <w:t xml:space="preserve"> 2008.gadu (</w:t>
      </w:r>
      <w:proofErr w:type="spellStart"/>
      <w:r w:rsidR="00FA105E">
        <w:t>uzrādot</w:t>
      </w:r>
      <w:proofErr w:type="spellEnd"/>
      <w:r w:rsidR="00FA105E">
        <w:t xml:space="preserve"> </w:t>
      </w:r>
      <w:proofErr w:type="spellStart"/>
      <w:r w:rsidR="00FA105E">
        <w:t>personu</w:t>
      </w:r>
      <w:proofErr w:type="spellEnd"/>
      <w:r w:rsidR="00FA105E">
        <w:t xml:space="preserve"> </w:t>
      </w:r>
      <w:proofErr w:type="spellStart"/>
      <w:r w:rsidR="00FA105E">
        <w:t>apliecinošu</w:t>
      </w:r>
      <w:proofErr w:type="spellEnd"/>
      <w:r w:rsidR="00FA105E">
        <w:t xml:space="preserve"> </w:t>
      </w:r>
      <w:proofErr w:type="spellStart"/>
      <w:r w:rsidR="00FA105E">
        <w:t>dokumentu</w:t>
      </w:r>
      <w:proofErr w:type="spellEnd"/>
      <w:r w:rsidR="00FA105E">
        <w:t>)</w:t>
      </w:r>
      <w:r>
        <w:t xml:space="preserve">: </w:t>
      </w:r>
      <w:r w:rsidRPr="00D3644A">
        <w:rPr>
          <w:b/>
        </w:rPr>
        <w:t>7 EUR.</w:t>
      </w:r>
      <w:r>
        <w:rPr>
          <w:b/>
        </w:rPr>
        <w:t xml:space="preserve"> </w:t>
      </w:r>
      <w:proofErr w:type="spellStart"/>
      <w:proofErr w:type="gramStart"/>
      <w:r w:rsidRPr="001B3743">
        <w:t>I</w:t>
      </w:r>
      <w:r>
        <w:t>esācēju</w:t>
      </w:r>
      <w:proofErr w:type="spellEnd"/>
      <w:r>
        <w:t xml:space="preserve"> </w:t>
      </w:r>
      <w:proofErr w:type="spellStart"/>
      <w:r>
        <w:t>apmācība</w:t>
      </w:r>
      <w:proofErr w:type="spellEnd"/>
      <w:r>
        <w:t xml:space="preserve"> - </w:t>
      </w:r>
      <w:proofErr w:type="spellStart"/>
      <w:r>
        <w:t>bez</w:t>
      </w:r>
      <w:proofErr w:type="spellEnd"/>
      <w:r>
        <w:t xml:space="preserve"> </w:t>
      </w:r>
      <w:proofErr w:type="spellStart"/>
      <w:r>
        <w:t>maksas</w:t>
      </w:r>
      <w:proofErr w:type="spellEnd"/>
      <w:r>
        <w:t>.</w:t>
      </w:r>
      <w:proofErr w:type="gramEnd"/>
    </w:p>
    <w:p w:rsidR="00AC6652" w:rsidRDefault="001B3743" w:rsidP="00D660DB">
      <w:pPr>
        <w:ind w:left="720"/>
      </w:pPr>
      <w:r>
        <w:rPr>
          <w:b/>
          <w:bCs/>
        </w:rPr>
        <w:t>8.3.</w:t>
      </w:r>
      <w:r>
        <w:t xml:space="preserve"> </w:t>
      </w:r>
      <w:proofErr w:type="spellStart"/>
      <w:r>
        <w:t>Dalības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izlietojums</w:t>
      </w:r>
      <w:proofErr w:type="spellEnd"/>
      <w:r>
        <w:t>:</w:t>
      </w:r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proofErr w:type="spellStart"/>
      <w:r>
        <w:t>Balvas</w:t>
      </w:r>
      <w:proofErr w:type="spellEnd"/>
      <w:r>
        <w:t xml:space="preserve"> </w:t>
      </w:r>
      <w:proofErr w:type="spellStart"/>
      <w:r>
        <w:t>posma</w:t>
      </w:r>
      <w:proofErr w:type="spellEnd"/>
      <w:r>
        <w:t xml:space="preserve"> </w:t>
      </w:r>
      <w:proofErr w:type="spellStart"/>
      <w:r>
        <w:t>uzvarētājiem</w:t>
      </w:r>
      <w:proofErr w:type="spellEnd"/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proofErr w:type="spellStart"/>
      <w:r>
        <w:t>Uzkodas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laikā</w:t>
      </w:r>
      <w:proofErr w:type="spellEnd"/>
    </w:p>
    <w:p w:rsidR="00AC6652" w:rsidRDefault="001B3743" w:rsidP="00D660DB">
      <w:pPr>
        <w:pStyle w:val="ListParagraph"/>
        <w:numPr>
          <w:ilvl w:val="0"/>
          <w:numId w:val="2"/>
        </w:numPr>
        <w:ind w:left="1440"/>
      </w:pPr>
      <w:proofErr w:type="spellStart"/>
      <w:r>
        <w:t>Ar</w:t>
      </w:r>
      <w:proofErr w:type="spellEnd"/>
      <w:r>
        <w:t xml:space="preserve"> </w:t>
      </w:r>
      <w:proofErr w:type="spellStart"/>
      <w:r>
        <w:t>organizēšanu</w:t>
      </w:r>
      <w:proofErr w:type="spellEnd"/>
      <w:r>
        <w:t xml:space="preserve"> </w:t>
      </w:r>
      <w:proofErr w:type="spellStart"/>
      <w:r>
        <w:t>saistītie</w:t>
      </w:r>
      <w:proofErr w:type="spellEnd"/>
      <w:r>
        <w:t xml:space="preserve"> </w:t>
      </w:r>
      <w:proofErr w:type="spellStart"/>
      <w:r>
        <w:t>izdevumi</w:t>
      </w:r>
      <w:proofErr w:type="spellEnd"/>
    </w:p>
    <w:p w:rsidR="00AC6652" w:rsidRDefault="001B3743">
      <w:pPr>
        <w:pStyle w:val="Heading3"/>
      </w:pPr>
      <w:r>
        <w:t xml:space="preserve">9. </w:t>
      </w:r>
      <w:proofErr w:type="spellStart"/>
      <w:r>
        <w:t>Apbalvošana</w:t>
      </w:r>
      <w:proofErr w:type="spellEnd"/>
    </w:p>
    <w:p w:rsidR="002C10D0" w:rsidRDefault="001B3743" w:rsidP="002C10D0">
      <w:pPr>
        <w:ind w:left="360"/>
      </w:pPr>
      <w:r>
        <w:rPr>
          <w:b/>
          <w:bCs/>
        </w:rPr>
        <w:t>9.1.</w:t>
      </w:r>
      <w:r>
        <w:t xml:space="preserve"> </w:t>
      </w:r>
      <w:proofErr w:type="spellStart"/>
      <w:r>
        <w:t>Katrā</w:t>
      </w:r>
      <w:proofErr w:type="spellEnd"/>
      <w:r>
        <w:t xml:space="preserve"> </w:t>
      </w:r>
      <w:proofErr w:type="spellStart"/>
      <w:r>
        <w:t>divīzijā</w:t>
      </w:r>
      <w:proofErr w:type="spellEnd"/>
      <w:r>
        <w:t xml:space="preserve"> (</w:t>
      </w:r>
      <w:proofErr w:type="spellStart"/>
      <w:r>
        <w:t>Vīrieši</w:t>
      </w:r>
      <w:proofErr w:type="spellEnd"/>
      <w:r>
        <w:t xml:space="preserve">, </w:t>
      </w:r>
      <w:proofErr w:type="spellStart"/>
      <w:r>
        <w:t>Sievietes</w:t>
      </w:r>
      <w:proofErr w:type="spellEnd"/>
      <w:r>
        <w:t xml:space="preserve">, </w:t>
      </w:r>
      <w:proofErr w:type="spellStart"/>
      <w:r>
        <w:t>Jaunieši</w:t>
      </w:r>
      <w:proofErr w:type="spellEnd"/>
      <w:r>
        <w:t xml:space="preserve">) </w:t>
      </w:r>
      <w:proofErr w:type="spellStart"/>
      <w:r w:rsidR="002C10D0">
        <w:t>tiek</w:t>
      </w:r>
      <w:proofErr w:type="spellEnd"/>
      <w:r w:rsidR="002C10D0">
        <w:t xml:space="preserve"> </w:t>
      </w:r>
      <w:proofErr w:type="spellStart"/>
      <w:r w:rsidR="002C10D0">
        <w:t>apbalvoti</w:t>
      </w:r>
      <w:proofErr w:type="spellEnd"/>
      <w:r w:rsidR="002C10D0">
        <w:t xml:space="preserve"> 1.</w:t>
      </w:r>
      <w:proofErr w:type="gramStart"/>
      <w:r w:rsidR="002C10D0">
        <w:t>,2</w:t>
      </w:r>
      <w:proofErr w:type="gramEnd"/>
      <w:r w:rsidR="002C10D0">
        <w:t xml:space="preserve">.,3., </w:t>
      </w:r>
      <w:proofErr w:type="spellStart"/>
      <w:r w:rsidR="002C10D0">
        <w:t>vietas</w:t>
      </w:r>
      <w:proofErr w:type="spellEnd"/>
      <w:r w:rsidR="002C10D0">
        <w:t xml:space="preserve"> </w:t>
      </w:r>
      <w:proofErr w:type="spellStart"/>
      <w:r w:rsidR="002C10D0">
        <w:t>ieguvēji</w:t>
      </w:r>
      <w:proofErr w:type="spellEnd"/>
      <w:r w:rsidR="002C10D0">
        <w:t>.</w:t>
      </w:r>
    </w:p>
    <w:p w:rsidR="00AC6652" w:rsidRDefault="001B3743" w:rsidP="002C10D0">
      <w:pPr>
        <w:ind w:firstLine="720"/>
      </w:pPr>
      <w:r>
        <w:rPr>
          <w:b/>
          <w:bCs/>
        </w:rPr>
        <w:t>9.2.</w:t>
      </w:r>
      <w:r>
        <w:t xml:space="preserve"> </w:t>
      </w:r>
      <w:proofErr w:type="spellStart"/>
      <w:r>
        <w:t>Apbalvošana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plkst</w:t>
      </w:r>
      <w:proofErr w:type="spellEnd"/>
      <w:r>
        <w:t>. 17:10.</w:t>
      </w:r>
    </w:p>
    <w:p w:rsidR="002C10D0" w:rsidRDefault="002C10D0" w:rsidP="002C10D0">
      <w:pPr>
        <w:ind w:firstLine="720"/>
      </w:pPr>
      <w:r>
        <w:t xml:space="preserve">9.3. </w:t>
      </w:r>
      <w:proofErr w:type="spellStart"/>
      <w:r>
        <w:t>Ja</w:t>
      </w:r>
      <w:proofErr w:type="spellEnd"/>
      <w:r>
        <w:t xml:space="preserve"> </w:t>
      </w:r>
      <w:proofErr w:type="spellStart"/>
      <w:r>
        <w:t>divīzijā</w:t>
      </w:r>
      <w:proofErr w:type="spellEnd"/>
      <w:r>
        <w:t xml:space="preserve"> </w:t>
      </w:r>
      <w:proofErr w:type="spellStart"/>
      <w:r>
        <w:t>nesavācas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3 </w:t>
      </w:r>
      <w:proofErr w:type="spellStart"/>
      <w:r>
        <w:t>spēlētāju</w:t>
      </w:r>
      <w:proofErr w:type="spellEnd"/>
      <w:r>
        <w:t xml:space="preserve">, </w:t>
      </w:r>
      <w:proofErr w:type="spellStart"/>
      <w:proofErr w:type="gramStart"/>
      <w:r>
        <w:t>organizators</w:t>
      </w:r>
      <w:proofErr w:type="spellEnd"/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tiesīgs</w:t>
      </w:r>
      <w:proofErr w:type="spellEnd"/>
      <w:r>
        <w:t xml:space="preserve"> </w:t>
      </w:r>
      <w:proofErr w:type="spellStart"/>
      <w:r>
        <w:t>izveidot</w:t>
      </w:r>
      <w:proofErr w:type="spellEnd"/>
      <w:r>
        <w:t xml:space="preserve"> </w:t>
      </w:r>
      <w:proofErr w:type="spellStart"/>
      <w:r>
        <w:t>atsevišķu</w:t>
      </w:r>
      <w:proofErr w:type="spellEnd"/>
      <w:r>
        <w:t xml:space="preserve"> </w:t>
      </w:r>
      <w:proofErr w:type="spellStart"/>
      <w:r>
        <w:t>divīziju</w:t>
      </w:r>
      <w:proofErr w:type="spellEnd"/>
      <w:r>
        <w:t xml:space="preserve"> </w:t>
      </w:r>
      <w:proofErr w:type="spellStart"/>
      <w:r>
        <w:t>vīriešu</w:t>
      </w:r>
      <w:proofErr w:type="spellEnd"/>
      <w:r>
        <w:t xml:space="preserve"> </w:t>
      </w:r>
      <w:proofErr w:type="spellStart"/>
      <w:r>
        <w:t>divīzijai</w:t>
      </w:r>
      <w:proofErr w:type="spellEnd"/>
      <w:r>
        <w:t xml:space="preserve"> </w:t>
      </w:r>
      <w:proofErr w:type="spellStart"/>
      <w:r>
        <w:t>sadalot</w:t>
      </w:r>
      <w:proofErr w:type="spellEnd"/>
      <w:r>
        <w:t xml:space="preserve"> to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spēka</w:t>
      </w:r>
      <w:proofErr w:type="spellEnd"/>
      <w:r>
        <w:t xml:space="preserve"> </w:t>
      </w:r>
      <w:proofErr w:type="spellStart"/>
      <w:r>
        <w:t>reitinga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pusēm</w:t>
      </w:r>
      <w:proofErr w:type="spellEnd"/>
      <w:r>
        <w:t>.</w:t>
      </w:r>
    </w:p>
    <w:p w:rsidR="00AC6652" w:rsidRDefault="001B3743">
      <w:pPr>
        <w:pStyle w:val="Heading3"/>
      </w:pPr>
      <w:r>
        <w:t xml:space="preserve">10. </w:t>
      </w:r>
      <w:proofErr w:type="spellStart"/>
      <w:r>
        <w:t>Strīdu</w:t>
      </w:r>
      <w:proofErr w:type="spellEnd"/>
      <w:r>
        <w:t xml:space="preserve"> </w:t>
      </w:r>
      <w:proofErr w:type="spellStart"/>
      <w:r>
        <w:t>situāciju</w:t>
      </w:r>
      <w:proofErr w:type="spellEnd"/>
      <w:r>
        <w:t xml:space="preserve"> </w:t>
      </w:r>
      <w:proofErr w:type="spellStart"/>
      <w:r>
        <w:t>izskatīšana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10.1.</w:t>
      </w:r>
      <w:r>
        <w:t xml:space="preserve"> </w:t>
      </w:r>
      <w:proofErr w:type="spellStart"/>
      <w:r>
        <w:t>Visiem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jāievēro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nolikums</w:t>
      </w:r>
      <w:proofErr w:type="spellEnd"/>
      <w:r>
        <w:t xml:space="preserve">, </w:t>
      </w:r>
      <w:proofErr w:type="spellStart"/>
      <w:r>
        <w:t>noteikumi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vispārpieņemtās</w:t>
      </w:r>
      <w:proofErr w:type="spellEnd"/>
      <w:r>
        <w:t xml:space="preserve"> </w:t>
      </w:r>
      <w:proofErr w:type="spellStart"/>
      <w:r>
        <w:t>morāles</w:t>
      </w:r>
      <w:proofErr w:type="spellEnd"/>
      <w:r>
        <w:t xml:space="preserve"> </w:t>
      </w:r>
      <w:proofErr w:type="spellStart"/>
      <w:r>
        <w:t>normas</w:t>
      </w:r>
      <w:proofErr w:type="spellEnd"/>
      <w:r>
        <w:t>.</w:t>
      </w:r>
    </w:p>
    <w:p w:rsidR="00AC6652" w:rsidRDefault="001B3743" w:rsidP="00D660DB">
      <w:pPr>
        <w:ind w:left="720"/>
      </w:pPr>
      <w:r>
        <w:rPr>
          <w:b/>
          <w:bCs/>
        </w:rPr>
        <w:t>10.2.</w:t>
      </w:r>
      <w:r>
        <w:t xml:space="preserve"> </w:t>
      </w:r>
      <w:proofErr w:type="spellStart"/>
      <w:r>
        <w:t>Strīdus</w:t>
      </w:r>
      <w:proofErr w:type="spellEnd"/>
      <w:r>
        <w:t xml:space="preserve"> </w:t>
      </w:r>
      <w:proofErr w:type="spellStart"/>
      <w:r>
        <w:t>situācijas</w:t>
      </w:r>
      <w:proofErr w:type="spellEnd"/>
      <w:r>
        <w:t xml:space="preserve"> </w:t>
      </w:r>
      <w:proofErr w:type="spellStart"/>
      <w:r>
        <w:t>izskata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organizators</w:t>
      </w:r>
      <w:proofErr w:type="spellEnd"/>
      <w:r>
        <w:t xml:space="preserve">, </w:t>
      </w:r>
      <w:proofErr w:type="gramStart"/>
      <w:r>
        <w:t>un</w:t>
      </w:r>
      <w:proofErr w:type="gramEnd"/>
      <w:r>
        <w:t xml:space="preserve"> </w:t>
      </w:r>
      <w:proofErr w:type="spellStart"/>
      <w:r>
        <w:t>viņa</w:t>
      </w:r>
      <w:proofErr w:type="spellEnd"/>
      <w:r>
        <w:t xml:space="preserve"> </w:t>
      </w:r>
      <w:proofErr w:type="spellStart"/>
      <w:r>
        <w:t>lēmums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galīgs</w:t>
      </w:r>
      <w:proofErr w:type="spellEnd"/>
      <w:r>
        <w:t>.</w:t>
      </w:r>
    </w:p>
    <w:p w:rsidR="00AC6652" w:rsidRDefault="001B3743">
      <w:pPr>
        <w:pStyle w:val="Heading3"/>
      </w:pPr>
      <w:r>
        <w:t xml:space="preserve">11. </w:t>
      </w:r>
      <w:proofErr w:type="spellStart"/>
      <w:r>
        <w:t>Atbalstītāji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organizatori</w:t>
      </w:r>
      <w:proofErr w:type="spellEnd"/>
    </w:p>
    <w:p w:rsidR="00AC6652" w:rsidRDefault="001B3743" w:rsidP="00D660DB">
      <w:pPr>
        <w:ind w:left="720"/>
      </w:pPr>
      <w:r>
        <w:rPr>
          <w:b/>
          <w:bCs/>
        </w:rPr>
        <w:t>11.1.</w:t>
      </w:r>
      <w:r>
        <w:t xml:space="preserve"> </w:t>
      </w:r>
      <w:proofErr w:type="spellStart"/>
      <w:r>
        <w:t>Pasākumu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: </w:t>
      </w:r>
      <w:proofErr w:type="spellStart"/>
      <w:r>
        <w:t>Dārzā</w:t>
      </w:r>
      <w:proofErr w:type="spellEnd"/>
      <w:r>
        <w:t xml:space="preserve">, </w:t>
      </w:r>
      <w:proofErr w:type="spellStart"/>
      <w:r>
        <w:t>Divi</w:t>
      </w:r>
      <w:proofErr w:type="spellEnd"/>
      <w:r>
        <w:t xml:space="preserve"> </w:t>
      </w:r>
      <w:proofErr w:type="spellStart"/>
      <w:r>
        <w:t>Tomāti</w:t>
      </w:r>
      <w:proofErr w:type="spellEnd"/>
      <w:r>
        <w:t xml:space="preserve">, </w:t>
      </w:r>
      <w:proofErr w:type="spellStart"/>
      <w:r>
        <w:t>Fazer</w:t>
      </w:r>
      <w:proofErr w:type="spellEnd"/>
      <w:r>
        <w:t>, Megango.lv</w:t>
      </w:r>
    </w:p>
    <w:p w:rsidR="00AC6652" w:rsidRDefault="001B3743" w:rsidP="00D660DB">
      <w:pPr>
        <w:ind w:left="720"/>
      </w:pPr>
      <w:r>
        <w:rPr>
          <w:b/>
          <w:bCs/>
        </w:rPr>
        <w:t>11.2.</w:t>
      </w:r>
      <w:r>
        <w:t xml:space="preserve"> </w:t>
      </w:r>
      <w:proofErr w:type="spellStart"/>
      <w:r>
        <w:t>Organizē</w:t>
      </w:r>
      <w:proofErr w:type="spellEnd"/>
      <w:r>
        <w:t xml:space="preserve">: Ogres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centrs</w:t>
      </w:r>
      <w:proofErr w:type="spellEnd"/>
      <w:r>
        <w:t xml:space="preserve"> </w:t>
      </w:r>
      <w:proofErr w:type="spellStart"/>
      <w:r>
        <w:t>sadarbībā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Biedrību</w:t>
      </w:r>
      <w:proofErr w:type="spellEnd"/>
      <w:r>
        <w:t xml:space="preserve"> </w:t>
      </w:r>
      <w:proofErr w:type="spellStart"/>
      <w:r>
        <w:t>Chilli</w:t>
      </w:r>
      <w:proofErr w:type="spellEnd"/>
      <w:r>
        <w:t xml:space="preserve"> Disc Golf Latvia</w:t>
      </w:r>
    </w:p>
    <w:p w:rsidR="00AC6652" w:rsidRDefault="00AC6652">
      <w:pPr>
        <w:pBdr>
          <w:top w:val="single" w:sz="4" w:space="0" w:color="CCCCCC"/>
        </w:pBdr>
        <w:spacing w:before="100" w:after="100"/>
      </w:pPr>
    </w:p>
    <w:sectPr w:rsidR="00AC6652" w:rsidSect="005D373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7320"/>
    <w:multiLevelType w:val="hybridMultilevel"/>
    <w:tmpl w:val="BDE8F5D6"/>
    <w:lvl w:ilvl="0" w:tplc="DEA29CD2">
      <w:start w:val="1"/>
      <w:numFmt w:val="bullet"/>
      <w:lvlText w:val="●"/>
      <w:lvlJc w:val="left"/>
      <w:pPr>
        <w:ind w:left="720" w:hanging="360"/>
      </w:pPr>
    </w:lvl>
    <w:lvl w:ilvl="1" w:tplc="CC9878AE">
      <w:start w:val="1"/>
      <w:numFmt w:val="bullet"/>
      <w:lvlText w:val="○"/>
      <w:lvlJc w:val="left"/>
      <w:pPr>
        <w:ind w:left="1440" w:hanging="360"/>
      </w:pPr>
    </w:lvl>
    <w:lvl w:ilvl="2" w:tplc="4A448C28">
      <w:start w:val="1"/>
      <w:numFmt w:val="bullet"/>
      <w:lvlText w:val="■"/>
      <w:lvlJc w:val="left"/>
      <w:pPr>
        <w:ind w:left="2160" w:hanging="360"/>
      </w:pPr>
    </w:lvl>
    <w:lvl w:ilvl="3" w:tplc="7666C802">
      <w:start w:val="1"/>
      <w:numFmt w:val="bullet"/>
      <w:lvlText w:val="●"/>
      <w:lvlJc w:val="left"/>
      <w:pPr>
        <w:ind w:left="2880" w:hanging="360"/>
      </w:pPr>
    </w:lvl>
    <w:lvl w:ilvl="4" w:tplc="95C66DFA">
      <w:start w:val="1"/>
      <w:numFmt w:val="bullet"/>
      <w:lvlText w:val="○"/>
      <w:lvlJc w:val="left"/>
      <w:pPr>
        <w:ind w:left="3600" w:hanging="360"/>
      </w:pPr>
    </w:lvl>
    <w:lvl w:ilvl="5" w:tplc="83D64DB4">
      <w:start w:val="1"/>
      <w:numFmt w:val="bullet"/>
      <w:lvlText w:val="■"/>
      <w:lvlJc w:val="left"/>
      <w:pPr>
        <w:ind w:left="4320" w:hanging="360"/>
      </w:pPr>
    </w:lvl>
    <w:lvl w:ilvl="6" w:tplc="7D581860">
      <w:start w:val="1"/>
      <w:numFmt w:val="bullet"/>
      <w:lvlText w:val="●"/>
      <w:lvlJc w:val="left"/>
      <w:pPr>
        <w:ind w:left="5040" w:hanging="360"/>
      </w:pPr>
    </w:lvl>
    <w:lvl w:ilvl="7" w:tplc="5EAEC8B8">
      <w:start w:val="1"/>
      <w:numFmt w:val="bullet"/>
      <w:lvlText w:val="●"/>
      <w:lvlJc w:val="left"/>
      <w:pPr>
        <w:ind w:left="5760" w:hanging="360"/>
      </w:pPr>
    </w:lvl>
    <w:lvl w:ilvl="8" w:tplc="CD720700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7DA90D06"/>
    <w:multiLevelType w:val="hybridMultilevel"/>
    <w:tmpl w:val="A91E9106"/>
    <w:lvl w:ilvl="0" w:tplc="010C8192">
      <w:start w:val="1"/>
      <w:numFmt w:val="bullet"/>
      <w:lvlText w:val="-"/>
      <w:lvlJc w:val="left"/>
      <w:pPr>
        <w:ind w:left="720" w:hanging="360"/>
      </w:pPr>
    </w:lvl>
    <w:lvl w:ilvl="1" w:tplc="62AE211E">
      <w:numFmt w:val="decimal"/>
      <w:lvlText w:val=""/>
      <w:lvlJc w:val="left"/>
    </w:lvl>
    <w:lvl w:ilvl="2" w:tplc="E49827AE">
      <w:numFmt w:val="decimal"/>
      <w:lvlText w:val=""/>
      <w:lvlJc w:val="left"/>
    </w:lvl>
    <w:lvl w:ilvl="3" w:tplc="ADCE3454">
      <w:numFmt w:val="decimal"/>
      <w:lvlText w:val=""/>
      <w:lvlJc w:val="left"/>
    </w:lvl>
    <w:lvl w:ilvl="4" w:tplc="E4C4BD72">
      <w:numFmt w:val="decimal"/>
      <w:lvlText w:val=""/>
      <w:lvlJc w:val="left"/>
    </w:lvl>
    <w:lvl w:ilvl="5" w:tplc="7706BD8A">
      <w:numFmt w:val="decimal"/>
      <w:lvlText w:val=""/>
      <w:lvlJc w:val="left"/>
    </w:lvl>
    <w:lvl w:ilvl="6" w:tplc="DE9A57F8">
      <w:numFmt w:val="decimal"/>
      <w:lvlText w:val=""/>
      <w:lvlJc w:val="left"/>
    </w:lvl>
    <w:lvl w:ilvl="7" w:tplc="5DAE655E">
      <w:numFmt w:val="decimal"/>
      <w:lvlText w:val=""/>
      <w:lvlJc w:val="left"/>
    </w:lvl>
    <w:lvl w:ilvl="8" w:tplc="3E4423F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savePreviewPicture/>
  <w:compat/>
  <w:rsids>
    <w:rsidRoot w:val="00AC6652"/>
    <w:rsid w:val="000525F7"/>
    <w:rsid w:val="001B3743"/>
    <w:rsid w:val="00247606"/>
    <w:rsid w:val="002C10D0"/>
    <w:rsid w:val="005D3734"/>
    <w:rsid w:val="00AC6652"/>
    <w:rsid w:val="00D27E21"/>
    <w:rsid w:val="00D3644A"/>
    <w:rsid w:val="00D660DB"/>
    <w:rsid w:val="00FA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34"/>
  </w:style>
  <w:style w:type="paragraph" w:styleId="Heading1">
    <w:name w:val="heading 1"/>
    <w:uiPriority w:val="9"/>
    <w:qFormat/>
    <w:rsid w:val="005D3734"/>
    <w:pPr>
      <w:spacing w:before="240" w:after="120"/>
      <w:jc w:val="center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rsid w:val="005D3734"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rsid w:val="005D3734"/>
    <w:pPr>
      <w:spacing w:before="200" w:after="80"/>
      <w:outlineLvl w:val="2"/>
    </w:pPr>
    <w:rPr>
      <w:b/>
      <w:bCs/>
      <w:color w:val="000000"/>
      <w:sz w:val="24"/>
      <w:szCs w:val="24"/>
    </w:rPr>
  </w:style>
  <w:style w:type="paragraph" w:styleId="Heading4">
    <w:name w:val="heading 4"/>
    <w:uiPriority w:val="9"/>
    <w:semiHidden/>
    <w:unhideWhenUsed/>
    <w:qFormat/>
    <w:rsid w:val="005D3734"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rsid w:val="005D3734"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rsid w:val="005D3734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sid w:val="005D3734"/>
    <w:rPr>
      <w:sz w:val="56"/>
      <w:szCs w:val="56"/>
    </w:rPr>
  </w:style>
  <w:style w:type="paragraph" w:customStyle="1" w:styleId="Izteiksmgs1">
    <w:name w:val="Izteiksmīgs1"/>
    <w:qFormat/>
    <w:rsid w:val="005D3734"/>
    <w:rPr>
      <w:b/>
      <w:bCs/>
    </w:rPr>
  </w:style>
  <w:style w:type="paragraph" w:styleId="ListParagraph">
    <w:name w:val="List Paragraph"/>
    <w:qFormat/>
    <w:rsid w:val="005D3734"/>
  </w:style>
  <w:style w:type="character" w:styleId="Hyperlink">
    <w:name w:val="Hyperlink"/>
    <w:uiPriority w:val="99"/>
    <w:unhideWhenUsed/>
    <w:rsid w:val="005D3734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5D3734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5D373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5D3734"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60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.swedbank.com/pr?linkId=1bf330e4-dd4d-48b8-a30c-4df8b32b15ae&amp;lang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Laura Stolere</cp:lastModifiedBy>
  <cp:revision>6</cp:revision>
  <dcterms:created xsi:type="dcterms:W3CDTF">2026-03-28T18:04:00Z</dcterms:created>
  <dcterms:modified xsi:type="dcterms:W3CDTF">2026-03-30T08:11:00Z</dcterms:modified>
</cp:coreProperties>
</file>